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75" w:rsidRPr="008B1E75" w:rsidRDefault="008B1E75" w:rsidP="008B1E75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1E7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</w:p>
    <w:p w:rsidR="008B1E75" w:rsidRPr="008B1E75" w:rsidRDefault="008B1E75" w:rsidP="008B1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E75" w:rsidRPr="008B1E75" w:rsidRDefault="008B1E75" w:rsidP="008B1E75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1E75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:rsidR="008B1E75" w:rsidRPr="008B1E75" w:rsidRDefault="008B1E75" w:rsidP="008B1E75">
      <w:pPr>
        <w:widowControl w:val="0"/>
        <w:spacing w:before="280"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8B1E75" w:rsidRPr="008B1E75" w:rsidRDefault="008B1E75" w:rsidP="008B1E75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C4202E" w:rsidRDefault="00C4202E" w:rsidP="00C4202E">
      <w:pPr>
        <w:widowControl w:val="0"/>
        <w:spacing w:after="240" w:line="360" w:lineRule="exac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16.12.2019    № 649-П</w:t>
      </w:r>
    </w:p>
    <w:p w:rsidR="008B1E75" w:rsidRPr="008B1E75" w:rsidRDefault="008B1E75" w:rsidP="008B1E75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B1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</w:p>
    <w:p w:rsidR="008B1E75" w:rsidRPr="008B1E75" w:rsidRDefault="008B1E75" w:rsidP="008B1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8B1E7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 Административном регламенте предоставления государственной услуги «Предоставление ежемесячной денежной выплаты инвалидам боевых действий»</w:t>
      </w:r>
    </w:p>
    <w:p w:rsidR="008B1E75" w:rsidRPr="008B1E75" w:rsidRDefault="008B1E75" w:rsidP="008B1E75">
      <w:pPr>
        <w:widowControl w:val="0"/>
        <w:autoSpaceDE w:val="0"/>
        <w:autoSpaceDN w:val="0"/>
        <w:adjustRightInd w:val="0"/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E75" w:rsidRPr="003978AB" w:rsidRDefault="008B1E75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78AB">
        <w:rPr>
          <w:rFonts w:ascii="Times New Roman" w:eastAsia="Calibri" w:hAnsi="Times New Roman" w:cs="Times New Roman"/>
          <w:sz w:val="28"/>
          <w:szCs w:val="28"/>
        </w:rPr>
        <w:t>Абзац четвертый подпункта 1.3.1 пункта 1.3 раздела 1 «Общие положения» изложить в следующей редакции:</w:t>
      </w:r>
    </w:p>
    <w:p w:rsidR="008B1E75" w:rsidRPr="003978AB" w:rsidRDefault="008B1E75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gramStart"/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«с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73521D">
        <w:rPr>
          <w:rFonts w:ascii="Times New Roman" w:eastAsia="Calibri" w:hAnsi="Times New Roman" w:cs="Times New Roman"/>
          <w:sz w:val="28"/>
          <w:szCs w:val="28"/>
        </w:rPr>
        <w:t>«</w:t>
      </w:r>
      <w:r w:rsidRPr="003978AB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73521D">
        <w:rPr>
          <w:rFonts w:ascii="Times New Roman" w:eastAsia="Calibri" w:hAnsi="Times New Roman" w:cs="Times New Roman"/>
          <w:sz w:val="28"/>
          <w:szCs w:val="28"/>
        </w:rPr>
        <w:t>»</w:t>
      </w: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), включая </w:t>
      </w:r>
      <w:r w:rsidRPr="003978A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федеральную государственную информационную систему «Федеральный реестр государственных и муниципальных услуг (функций)» (далее – федеральный реестр), региональную государственную информационную систему «Реестр государственных</w:t>
      </w:r>
      <w:r w:rsidR="002D56CE" w:rsidRPr="0039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</w:t>
      </w:r>
      <w:r w:rsidRPr="0039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(функций) Кировской области» (далее – региональный реестр),</w:t>
      </w:r>
      <w:r w:rsidRPr="003978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по адресу: </w:t>
      </w:r>
      <w:hyperlink r:id="rId7" w:history="1">
        <w:r w:rsidR="00C10F60" w:rsidRPr="003978AB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http://www</w:t>
        </w:r>
        <w:proofErr w:type="gramEnd"/>
        <w:r w:rsidR="00C10F60" w:rsidRPr="003978AB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.gosuslugi.ru</w:t>
        </w:r>
      </w:hyperlink>
      <w:r w:rsidR="00C10F60" w:rsidRPr="003978A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 (далее – Единый портал), региональную государственную информационную систему «Портал государственных и муниципальных услуг (функций) Кировской области» по адресу: http://www.gosuslugi43.ru (далее – региональный портал), официальный сайт министерства по адресу: </w:t>
      </w:r>
      <w:hyperlink r:id="rId8" w:history="1">
        <w:r w:rsidR="002D56CE" w:rsidRPr="003978AB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</w:t>
        </w:r>
        <w:r w:rsidR="002D56CE" w:rsidRPr="003978AB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D56CE" w:rsidRPr="003978AB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.socialkirov.ru</w:t>
        </w:r>
      </w:hyperlink>
      <w:r w:rsidR="002D56CE" w:rsidRPr="00397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8AB">
        <w:rPr>
          <w:rFonts w:ascii="Times New Roman" w:eastAsia="Calibri" w:hAnsi="Times New Roman" w:cs="Times New Roman"/>
          <w:sz w:val="28"/>
          <w:szCs w:val="28"/>
        </w:rPr>
        <w:t>(далее – сайт министерства)».</w:t>
      </w:r>
    </w:p>
    <w:p w:rsidR="008B1E75" w:rsidRPr="003978AB" w:rsidRDefault="002D56CE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Calibri" w:hAnsi="Times New Roman" w:cs="Times New Roman"/>
          <w:sz w:val="28"/>
          <w:szCs w:val="28"/>
        </w:rPr>
        <w:t>2. В разделе</w:t>
      </w:r>
      <w:r w:rsidR="008B1E75" w:rsidRPr="003978AB">
        <w:rPr>
          <w:rFonts w:ascii="Times New Roman" w:eastAsia="Calibri" w:hAnsi="Times New Roman" w:cs="Times New Roman"/>
          <w:sz w:val="28"/>
          <w:szCs w:val="28"/>
        </w:rPr>
        <w:t xml:space="preserve"> 2 «Стандарт предоставления государственной услуги»:</w:t>
      </w:r>
    </w:p>
    <w:p w:rsidR="002D56CE" w:rsidRPr="003978AB" w:rsidRDefault="002D56CE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Calibri" w:hAnsi="Times New Roman" w:cs="Times New Roman"/>
          <w:sz w:val="28"/>
          <w:szCs w:val="28"/>
        </w:rPr>
        <w:t>2.1. Пункт 2.5 изложить в следующей редакции:</w:t>
      </w:r>
    </w:p>
    <w:p w:rsidR="008B1E75" w:rsidRPr="003978AB" w:rsidRDefault="008B1E75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«2.5.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на Едином портале и региональном портале, а также </w:t>
      </w:r>
      <w:r w:rsidR="00FF5D0A">
        <w:rPr>
          <w:rFonts w:ascii="Times New Roman" w:eastAsia="Calibri" w:hAnsi="Times New Roman" w:cs="Times New Roman"/>
          <w:sz w:val="28"/>
          <w:szCs w:val="28"/>
        </w:rPr>
        <w:t xml:space="preserve">                    в </w:t>
      </w:r>
      <w:r w:rsidRPr="003978AB">
        <w:rPr>
          <w:rFonts w:ascii="Times New Roman" w:eastAsia="Calibri" w:hAnsi="Times New Roman" w:cs="Times New Roman"/>
          <w:sz w:val="28"/>
          <w:szCs w:val="28"/>
        </w:rPr>
        <w:t>федеральном реестре и региональном реестре».</w:t>
      </w:r>
    </w:p>
    <w:p w:rsidR="002D56CE" w:rsidRPr="003978AB" w:rsidRDefault="002D56CE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Calibri" w:hAnsi="Times New Roman" w:cs="Times New Roman"/>
          <w:sz w:val="28"/>
          <w:szCs w:val="28"/>
        </w:rPr>
        <w:lastRenderedPageBreak/>
        <w:t>2.2. В абзаце восьмом пункта 2.7 слова «</w:t>
      </w:r>
      <w:r w:rsidR="00AE5B4E">
        <w:rPr>
          <w:rFonts w:ascii="Times New Roman" w:eastAsia="Calibri" w:hAnsi="Times New Roman" w:cs="Times New Roman"/>
          <w:sz w:val="28"/>
          <w:szCs w:val="28"/>
        </w:rPr>
        <w:t>на отсутствие</w:t>
      </w: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E5B4E">
        <w:rPr>
          <w:rFonts w:ascii="Times New Roman" w:eastAsia="Calibri" w:hAnsi="Times New Roman" w:cs="Times New Roman"/>
          <w:sz w:val="28"/>
          <w:szCs w:val="28"/>
        </w:rPr>
        <w:t>заменить словом «отсутствие»</w:t>
      </w:r>
      <w:r w:rsidRPr="00397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6FF2" w:rsidRPr="00956FF2" w:rsidRDefault="003C4E94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78AB"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956FF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224CD" w:rsidRPr="003978AB">
        <w:rPr>
          <w:rFonts w:ascii="Times New Roman" w:eastAsia="Calibri" w:hAnsi="Times New Roman" w:cs="Times New Roman"/>
          <w:sz w:val="28"/>
          <w:szCs w:val="28"/>
        </w:rPr>
        <w:t xml:space="preserve"> 2.18</w:t>
      </w:r>
      <w:r w:rsidR="00956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6FF2" w:rsidRPr="00956FF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956FF2" w:rsidRPr="00956FF2" w:rsidRDefault="00956FF2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«2.18. </w:t>
      </w: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предоставления государственной услуги являются:</w:t>
      </w:r>
    </w:p>
    <w:p w:rsidR="00956FF2" w:rsidRP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график приема граждан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социальной защиты населения и </w:t>
      </w: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различных каналов получения информации о предоставлении государственной услуги, в том числе через официальный сайт министерства;</w:t>
      </w:r>
    </w:p>
    <w:p w:rsidR="00956FF2" w:rsidRPr="00CD618F" w:rsidRDefault="00956FF2" w:rsidP="00245F3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18F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через МФЦ</w:t>
      </w:r>
      <w:r w:rsidR="00082C07" w:rsidRPr="00082C07">
        <w:rPr>
          <w:rFonts w:ascii="Times New Roman" w:hAnsi="Times New Roman" w:cs="Times New Roman"/>
          <w:sz w:val="28"/>
          <w:szCs w:val="28"/>
        </w:rPr>
        <w:t xml:space="preserve">, </w:t>
      </w:r>
      <w:r w:rsidR="00082C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2C07" w:rsidRPr="00082C07">
        <w:rPr>
          <w:rFonts w:ascii="Times New Roman" w:hAnsi="Times New Roman" w:cs="Times New Roman"/>
          <w:sz w:val="28"/>
          <w:szCs w:val="28"/>
        </w:rPr>
        <w:t>в том числе посредством комплексного запроса</w:t>
      </w:r>
      <w:r w:rsidRPr="00CD618F">
        <w:rPr>
          <w:rFonts w:ascii="Times New Roman" w:hAnsi="Times New Roman" w:cs="Times New Roman"/>
          <w:sz w:val="28"/>
          <w:szCs w:val="28"/>
        </w:rPr>
        <w:t>;</w:t>
      </w:r>
    </w:p>
    <w:p w:rsidR="00956FF2" w:rsidRPr="00956FF2" w:rsidRDefault="00956FF2" w:rsidP="00245F36">
      <w:pPr>
        <w:pStyle w:val="ConsPlusNormal"/>
        <w:spacing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r w:rsidRPr="00CD618F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специалистов</w:t>
      </w:r>
      <w:r w:rsidR="00082C07">
        <w:rPr>
          <w:rFonts w:ascii="Times New Roman" w:hAnsi="Times New Roman" w:cs="Times New Roman"/>
          <w:sz w:val="28"/>
          <w:szCs w:val="28"/>
        </w:rPr>
        <w:t xml:space="preserve"> </w:t>
      </w:r>
      <w:r w:rsidR="00082C07" w:rsidRPr="00082C07">
        <w:rPr>
          <w:rFonts w:ascii="Times New Roman" w:hAnsi="Times New Roman" w:cs="Times New Roman"/>
          <w:sz w:val="28"/>
          <w:szCs w:val="28"/>
        </w:rPr>
        <w:t>органов социальной защиты населения</w:t>
      </w:r>
      <w:proofErr w:type="gramEnd"/>
      <w:r w:rsidR="00082C07" w:rsidRPr="00082C07">
        <w:rPr>
          <w:rFonts w:ascii="Times New Roman" w:hAnsi="Times New Roman" w:cs="Times New Roman"/>
          <w:sz w:val="28"/>
          <w:szCs w:val="28"/>
        </w:rPr>
        <w:t xml:space="preserve"> и МФЦ;</w:t>
      </w:r>
    </w:p>
    <w:p w:rsidR="00956FF2" w:rsidRP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жалоб, поступивших в министерство или                 в Правительство Кировской области, на действия (бездействие) должностных лиц органов социальной защиты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МФЦ</w:t>
      </w: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государственной услуги;</w:t>
      </w:r>
    </w:p>
    <w:p w:rsid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предоставления государственной услуги;</w:t>
      </w:r>
    </w:p>
    <w:p w:rsidR="00CF4700" w:rsidRDefault="00CF4700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необходимого количества взаимодействий заявителя                   с должностными лицами органов социальной защиты населения при предоставлении государственной услуги (при личном обращении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F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одного раза, при подаче документов в электронной форме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F47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56FF2" w:rsidRP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количества документов, представляемых заявителями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услуги, снижение количества взаимодействий заявителей с должностными лицами органа, предоставляющего государственную услугу;</w:t>
      </w:r>
    </w:p>
    <w:p w:rsidR="00956FF2" w:rsidRPr="00956FF2" w:rsidRDefault="00956FF2" w:rsidP="00245F36">
      <w:pPr>
        <w:widowControl w:val="0"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F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государственной услуги в порядке, указанном в подпункте 1.3.2 пункта 1.3 раздела 1 настоящего Административного регламента;</w:t>
      </w:r>
    </w:p>
    <w:p w:rsidR="00082C07" w:rsidRDefault="002A70B8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9432C">
        <w:rPr>
          <w:rFonts w:ascii="Times New Roman" w:eastAsia="Calibri" w:hAnsi="Times New Roman" w:cs="Times New Roman"/>
          <w:sz w:val="28"/>
          <w:szCs w:val="28"/>
        </w:rPr>
        <w:t>возможность получения государственной услуги в любом МФЦ          по выбору заявителя (экстерриториальный принцип)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92576" w:rsidRPr="00FF5D0A" w:rsidRDefault="00D628FD" w:rsidP="00FF5D0A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Абзац шестой п</w:t>
      </w:r>
      <w:r w:rsidR="00992576" w:rsidRPr="007B3802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992576" w:rsidRPr="007B3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576">
        <w:rPr>
          <w:rFonts w:ascii="Times New Roman" w:eastAsia="Calibri" w:hAnsi="Times New Roman" w:cs="Times New Roman"/>
          <w:sz w:val="28"/>
          <w:szCs w:val="28"/>
        </w:rPr>
        <w:t>3.2.1 подраздела 3.2</w:t>
      </w:r>
      <w:r w:rsidRPr="00D62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разделе 3 «</w:t>
      </w:r>
      <w:r w:rsidRPr="00992576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</w:t>
      </w:r>
      <w:r w:rsidRPr="00992576">
        <w:rPr>
          <w:rFonts w:ascii="Times New Roman" w:hAnsi="Times New Roman" w:cs="Times New Roman"/>
          <w:sz w:val="28"/>
          <w:szCs w:val="28"/>
        </w:rPr>
        <w:lastRenderedPageBreak/>
        <w:t>выполнения административных процедур (действий) в электронной форме</w:t>
      </w:r>
      <w:r>
        <w:rPr>
          <w:rFonts w:ascii="Times New Roman" w:eastAsia="Calibri" w:hAnsi="Times New Roman" w:cs="Times New Roman"/>
          <w:sz w:val="28"/>
          <w:szCs w:val="28"/>
        </w:rPr>
        <w:t>» дополнить словами</w:t>
      </w:r>
      <w:r w:rsidR="00FF5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F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D628FD">
        <w:rPr>
          <w:rFonts w:ascii="Times New Roman" w:hAnsi="Times New Roman" w:cs="Times New Roman"/>
          <w:sz w:val="28"/>
          <w:szCs w:val="28"/>
          <w:lang w:eastAsia="zh-CN"/>
        </w:rPr>
        <w:t>Если причины, препятствующие  приему документов, могут быть устранены в ходе приема, граждане вправе устранить их незамедлительно</w:t>
      </w:r>
      <w:r w:rsidR="00992576" w:rsidRPr="00D628FD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F60091" w:rsidRPr="003978AB" w:rsidRDefault="00992576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B1E75" w:rsidRPr="003978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60091" w:rsidRPr="003978AB">
        <w:rPr>
          <w:rFonts w:ascii="Times New Roman" w:eastAsia="Calibri" w:hAnsi="Times New Roman" w:cs="Times New Roman"/>
          <w:sz w:val="28"/>
          <w:szCs w:val="28"/>
        </w:rPr>
        <w:t>В разделе 4 «</w:t>
      </w:r>
      <w:r w:rsidR="00F60091" w:rsidRPr="003978AB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 том числе особенности выполнения административных процедур (действий) в МФЦ»:</w:t>
      </w:r>
    </w:p>
    <w:p w:rsidR="00F01E1D" w:rsidRDefault="00992576" w:rsidP="00245F36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0091" w:rsidRPr="003978AB">
        <w:rPr>
          <w:rFonts w:ascii="Times New Roman" w:hAnsi="Times New Roman" w:cs="Times New Roman"/>
          <w:sz w:val="28"/>
          <w:szCs w:val="28"/>
        </w:rPr>
        <w:t>.1.</w:t>
      </w:r>
      <w:r w:rsidR="004B10FE" w:rsidRPr="003978AB">
        <w:rPr>
          <w:rFonts w:ascii="Times New Roman" w:hAnsi="Times New Roman" w:cs="Times New Roman"/>
          <w:sz w:val="28"/>
          <w:szCs w:val="28"/>
        </w:rPr>
        <w:t xml:space="preserve"> </w:t>
      </w:r>
      <w:r w:rsidR="00F01E1D" w:rsidRPr="00F01E1D">
        <w:rPr>
          <w:rFonts w:ascii="Times New Roman" w:hAnsi="Times New Roman" w:cs="Times New Roman"/>
          <w:sz w:val="28"/>
          <w:szCs w:val="28"/>
        </w:rPr>
        <w:t>П</w:t>
      </w:r>
      <w:r w:rsidR="0073521D">
        <w:rPr>
          <w:rFonts w:ascii="Times New Roman" w:hAnsi="Times New Roman" w:cs="Times New Roman"/>
          <w:sz w:val="28"/>
          <w:szCs w:val="28"/>
        </w:rPr>
        <w:t>одп</w:t>
      </w:r>
      <w:r w:rsidR="00F01E1D" w:rsidRPr="00F01E1D">
        <w:rPr>
          <w:rFonts w:ascii="Times New Roman" w:hAnsi="Times New Roman" w:cs="Times New Roman"/>
          <w:sz w:val="28"/>
          <w:szCs w:val="28"/>
        </w:rPr>
        <w:t>ункт 4.2</w:t>
      </w:r>
      <w:r w:rsidR="00F01E1D">
        <w:rPr>
          <w:rFonts w:ascii="Times New Roman" w:hAnsi="Times New Roman" w:cs="Times New Roman"/>
          <w:sz w:val="28"/>
          <w:szCs w:val="28"/>
        </w:rPr>
        <w:t>.3</w:t>
      </w:r>
      <w:r w:rsidR="0073521D">
        <w:rPr>
          <w:rFonts w:ascii="Times New Roman" w:hAnsi="Times New Roman" w:cs="Times New Roman"/>
          <w:sz w:val="28"/>
          <w:szCs w:val="28"/>
        </w:rPr>
        <w:t xml:space="preserve"> пункта 4.2</w:t>
      </w:r>
      <w:r w:rsidR="00F01E1D" w:rsidRPr="00F01E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01E1D" w:rsidRDefault="00F01E1D" w:rsidP="00245F36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1E1D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Описание административной процедуры «Направление межведомственных запросов».</w:t>
      </w:r>
    </w:p>
    <w:p w:rsidR="00F01E1D" w:rsidRPr="00F01E1D" w:rsidRDefault="00F01E1D" w:rsidP="00245F36">
      <w:pPr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1E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Основанием для начала выполнения административной процедуры является поступление в МФЦ </w:t>
      </w:r>
      <w:hyperlink r:id="rId9" w:history="1">
        <w:r w:rsidRPr="00F01E1D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заявления</w:t>
        </w:r>
      </w:hyperlink>
      <w:r w:rsidRPr="00F01E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предоставлении государственной услуги и непредставление заявителем по собственной инициативе документов, указанных в пункте 2.7 настоящего Административного регламента.</w:t>
      </w:r>
    </w:p>
    <w:p w:rsidR="00F01E1D" w:rsidRPr="00EF484A" w:rsidRDefault="00F01E1D" w:rsidP="00245F36">
      <w:pPr>
        <w:autoSpaceDE w:val="0"/>
        <w:autoSpaceDN w:val="0"/>
        <w:adjustRightInd w:val="0"/>
        <w:spacing w:after="0" w:line="40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802">
        <w:rPr>
          <w:rFonts w:ascii="Times New Roman" w:hAnsi="Times New Roman" w:cs="Times New Roman"/>
          <w:sz w:val="28"/>
          <w:szCs w:val="28"/>
        </w:rPr>
        <w:t>Специалист МФЦ в соответствии с установленным порядком межведомственного информационного взаимодействия осуществляет формирование и направление в уполномоченные органы запросов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3802">
        <w:rPr>
          <w:rFonts w:ascii="Times New Roman" w:hAnsi="Times New Roman" w:cs="Times New Roman"/>
          <w:sz w:val="28"/>
          <w:szCs w:val="28"/>
        </w:rPr>
        <w:t xml:space="preserve"> о представлении документов (сведений),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4A">
        <w:rPr>
          <w:rFonts w:ascii="Times New Roman" w:hAnsi="Times New Roman" w:cs="Times New Roman"/>
          <w:sz w:val="28"/>
          <w:szCs w:val="28"/>
        </w:rPr>
        <w:t xml:space="preserve">Перечень межведомственных запросов, формируемых специалистом МФЦ, определяется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F484A">
        <w:rPr>
          <w:rFonts w:ascii="Times New Roman" w:hAnsi="Times New Roman" w:cs="Times New Roman"/>
          <w:sz w:val="28"/>
          <w:szCs w:val="28"/>
        </w:rPr>
        <w:t>о взаимодействии, заключенным между министерством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E1D" w:rsidRPr="00F01E1D" w:rsidRDefault="00F01E1D" w:rsidP="00245F36">
      <w:pPr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80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поступление в МФЦ запрошенных документов (сведений)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F01E1D" w:rsidRDefault="00F01E1D" w:rsidP="00245F36">
      <w:pPr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1E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Максимальный срок выполнения административной процедуры      </w:t>
      </w:r>
      <w:r w:rsidR="007352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не может превышать 20 минут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8B1E75" w:rsidRPr="003978AB" w:rsidRDefault="00992576" w:rsidP="00245F36">
      <w:pPr>
        <w:tabs>
          <w:tab w:val="left" w:pos="7524"/>
        </w:tabs>
        <w:suppressAutoHyphens/>
        <w:autoSpaceDE w:val="0"/>
        <w:autoSpaceDN w:val="0"/>
        <w:adjustRightInd w:val="0"/>
        <w:spacing w:after="0" w:line="400" w:lineRule="exact"/>
        <w:ind w:firstLine="709"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60091" w:rsidRPr="003978AB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8B1E75" w:rsidRPr="003978AB">
        <w:rPr>
          <w:rFonts w:ascii="Times New Roman" w:eastAsia="Calibri" w:hAnsi="Times New Roman" w:cs="Times New Roman"/>
          <w:sz w:val="28"/>
          <w:szCs w:val="28"/>
        </w:rPr>
        <w:t xml:space="preserve">Пункт 4.4 </w:t>
      </w:r>
      <w:r w:rsidR="002D56CE" w:rsidRPr="003978AB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="003C4E94" w:rsidRPr="00397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1E75" w:rsidRPr="008B1E75" w:rsidRDefault="008B1E75" w:rsidP="00245F36">
      <w:pPr>
        <w:spacing w:before="720"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7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9400DA" w:rsidRDefault="009400DA"/>
    <w:sectPr w:rsidR="009400DA" w:rsidSect="00CF4700">
      <w:headerReference w:type="even" r:id="rId10"/>
      <w:headerReference w:type="default" r:id="rId11"/>
      <w:pgSz w:w="11906" w:h="16838"/>
      <w:pgMar w:top="1134" w:right="851" w:bottom="992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3C" w:rsidRDefault="009D383C">
      <w:pPr>
        <w:spacing w:after="0" w:line="240" w:lineRule="auto"/>
      </w:pPr>
      <w:r>
        <w:separator/>
      </w:r>
    </w:p>
  </w:endnote>
  <w:endnote w:type="continuationSeparator" w:id="0">
    <w:p w:rsidR="009D383C" w:rsidRDefault="009D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3C" w:rsidRDefault="009D383C">
      <w:pPr>
        <w:spacing w:after="0" w:line="240" w:lineRule="auto"/>
      </w:pPr>
      <w:r>
        <w:separator/>
      </w:r>
    </w:p>
  </w:footnote>
  <w:footnote w:type="continuationSeparator" w:id="0">
    <w:p w:rsidR="009D383C" w:rsidRDefault="009D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FD" w:rsidRDefault="00D628FD" w:rsidP="002D5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8FD" w:rsidRDefault="00D628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D628FD" w:rsidRDefault="00D628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2E">
          <w:rPr>
            <w:noProof/>
          </w:rPr>
          <w:t>3</w:t>
        </w:r>
        <w:r>
          <w:fldChar w:fldCharType="end"/>
        </w:r>
      </w:p>
    </w:sdtContent>
  </w:sdt>
  <w:p w:rsidR="00D628FD" w:rsidRDefault="00D628FD" w:rsidP="002D56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5"/>
    <w:rsid w:val="00082C07"/>
    <w:rsid w:val="001767F2"/>
    <w:rsid w:val="00245F36"/>
    <w:rsid w:val="002A70B8"/>
    <w:rsid w:val="002D56CE"/>
    <w:rsid w:val="00366C12"/>
    <w:rsid w:val="003978AB"/>
    <w:rsid w:val="003C4E94"/>
    <w:rsid w:val="00493506"/>
    <w:rsid w:val="004B10FE"/>
    <w:rsid w:val="00535A40"/>
    <w:rsid w:val="00594893"/>
    <w:rsid w:val="00613280"/>
    <w:rsid w:val="006224CD"/>
    <w:rsid w:val="0073521D"/>
    <w:rsid w:val="008B1E75"/>
    <w:rsid w:val="009400DA"/>
    <w:rsid w:val="00956FF2"/>
    <w:rsid w:val="00961B7A"/>
    <w:rsid w:val="00992576"/>
    <w:rsid w:val="009D383C"/>
    <w:rsid w:val="00A33805"/>
    <w:rsid w:val="00AE5B4E"/>
    <w:rsid w:val="00C10F60"/>
    <w:rsid w:val="00C4202E"/>
    <w:rsid w:val="00CF4700"/>
    <w:rsid w:val="00D628FD"/>
    <w:rsid w:val="00D81E3E"/>
    <w:rsid w:val="00EF32D9"/>
    <w:rsid w:val="00F01E1D"/>
    <w:rsid w:val="00F60091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1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1E75"/>
  </w:style>
  <w:style w:type="character" w:styleId="a5">
    <w:name w:val="page number"/>
    <w:basedOn w:val="a0"/>
    <w:rsid w:val="008B1E75"/>
  </w:style>
  <w:style w:type="character" w:styleId="a6">
    <w:name w:val="Hyperlink"/>
    <w:basedOn w:val="a0"/>
    <w:uiPriority w:val="99"/>
    <w:unhideWhenUsed/>
    <w:rsid w:val="002D56CE"/>
    <w:rPr>
      <w:color w:val="0000FF" w:themeColor="hyperlink"/>
      <w:u w:val="single"/>
    </w:rPr>
  </w:style>
  <w:style w:type="paragraph" w:customStyle="1" w:styleId="ConsPlusNormal">
    <w:name w:val="ConsPlusNormal"/>
    <w:rsid w:val="00956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1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1E75"/>
  </w:style>
  <w:style w:type="character" w:styleId="a5">
    <w:name w:val="page number"/>
    <w:basedOn w:val="a0"/>
    <w:rsid w:val="008B1E75"/>
  </w:style>
  <w:style w:type="character" w:styleId="a6">
    <w:name w:val="Hyperlink"/>
    <w:basedOn w:val="a0"/>
    <w:uiPriority w:val="99"/>
    <w:unhideWhenUsed/>
    <w:rsid w:val="002D56CE"/>
    <w:rPr>
      <w:color w:val="0000FF" w:themeColor="hyperlink"/>
      <w:u w:val="single"/>
    </w:rPr>
  </w:style>
  <w:style w:type="paragraph" w:customStyle="1" w:styleId="ConsPlusNormal">
    <w:name w:val="ConsPlusNormal"/>
    <w:rsid w:val="00956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kir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60B9178E383141B074ED28E547AE7CD186E93A73B7090945744B80E04322372C6A541A2F757388F926EB2Fw8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3</cp:revision>
  <cp:lastPrinted>2019-12-10T13:56:00Z</cp:lastPrinted>
  <dcterms:created xsi:type="dcterms:W3CDTF">2019-08-30T12:17:00Z</dcterms:created>
  <dcterms:modified xsi:type="dcterms:W3CDTF">2019-12-17T10:36:00Z</dcterms:modified>
</cp:coreProperties>
</file>